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50" w:type="dxa"/>
        <w:tblCellSpacing w:w="0" w:type="dxa"/>
        <w:tblInd w:w="1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6D4187" w:rsidRPr="006D4187" w:rsidTr="006D4187">
        <w:trPr>
          <w:tblCellSpacing w:w="0" w:type="dxa"/>
        </w:trPr>
        <w:tc>
          <w:tcPr>
            <w:tcW w:w="0" w:type="auto"/>
            <w:hideMark/>
          </w:tcPr>
          <w:p w:rsidR="006D4187" w:rsidRPr="006D4187" w:rsidRDefault="006D4187" w:rsidP="006D4187">
            <w:pPr>
              <w:spacing w:after="0" w:line="540" w:lineRule="atLeast"/>
              <w:ind w:right="-2098"/>
              <w:outlineLvl w:val="0"/>
              <w:rPr>
                <w:rFonts w:ascii="Polo" w:eastAsia="Times New Roman" w:hAnsi="Polo" w:cs="Times New Roman"/>
                <w:color w:val="F21C0A"/>
                <w:kern w:val="36"/>
                <w:sz w:val="42"/>
                <w:szCs w:val="42"/>
                <w:lang w:eastAsia="hu-HU"/>
              </w:rPr>
            </w:pPr>
            <w:r w:rsidRPr="006D4187">
              <w:rPr>
                <w:rFonts w:ascii="Polo" w:eastAsia="Times New Roman" w:hAnsi="Polo" w:cs="Times New Roman"/>
                <w:color w:val="F21C0A"/>
                <w:kern w:val="36"/>
                <w:sz w:val="42"/>
                <w:szCs w:val="42"/>
                <w:lang w:eastAsia="hu-HU"/>
              </w:rPr>
              <w:t>Nem csak látványnak szép, biztonsági kérdés is a villamos vezetékek közelében lévő </w:t>
            </w:r>
            <w:r w:rsidRPr="006D4187">
              <w:rPr>
                <w:rFonts w:ascii="Polo" w:eastAsia="Times New Roman" w:hAnsi="Polo" w:cs="Times New Roman"/>
                <w:color w:val="B6B6B6"/>
                <w:kern w:val="36"/>
                <w:sz w:val="42"/>
                <w:szCs w:val="42"/>
                <w:lang w:eastAsia="hu-HU"/>
              </w:rPr>
              <w:br/>
              <w:t>magasra növő növényzet, fák, ágak eltávolítása, alakítása, metszése</w:t>
            </w:r>
          </w:p>
        </w:tc>
      </w:tr>
    </w:tbl>
    <w:p w:rsidR="006D4187" w:rsidRPr="006D4187" w:rsidRDefault="006D4187" w:rsidP="006D4187">
      <w:pPr>
        <w:spacing w:after="0" w:line="240" w:lineRule="auto"/>
        <w:rPr>
          <w:rFonts w:ascii="Arial" w:eastAsia="Times New Roman" w:hAnsi="Arial" w:cs="Arial"/>
          <w:vanish/>
          <w:color w:val="5D5D5D"/>
          <w:sz w:val="27"/>
          <w:szCs w:val="27"/>
          <w:lang w:eastAsia="hu-HU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6D4187" w:rsidRPr="006D4187" w:rsidTr="006D4187">
        <w:trPr>
          <w:trHeight w:val="255"/>
          <w:tblCellSpacing w:w="0" w:type="dxa"/>
        </w:trPr>
        <w:tc>
          <w:tcPr>
            <w:tcW w:w="0" w:type="auto"/>
            <w:hideMark/>
          </w:tcPr>
          <w:p w:rsidR="006D4187" w:rsidRPr="006D4187" w:rsidRDefault="006D4187" w:rsidP="006D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41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D4187" w:rsidRPr="006D4187" w:rsidTr="006D4187">
        <w:trPr>
          <w:tblCellSpacing w:w="0" w:type="dxa"/>
        </w:trPr>
        <w:tc>
          <w:tcPr>
            <w:tcW w:w="8250" w:type="dxa"/>
            <w:hideMark/>
          </w:tcPr>
          <w:tbl>
            <w:tblPr>
              <w:tblW w:w="992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"/>
              <w:gridCol w:w="9861"/>
            </w:tblGrid>
            <w:tr w:rsidR="006D4187" w:rsidRPr="006D4187" w:rsidTr="006D4187">
              <w:trPr>
                <w:trHeight w:val="163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4187" w:rsidRPr="006D4187" w:rsidRDefault="006D4187" w:rsidP="006D4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D4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4969" w:type="pct"/>
                  <w:tcMar>
                    <w:top w:w="0" w:type="dxa"/>
                    <w:left w:w="450" w:type="dxa"/>
                    <w:bottom w:w="0" w:type="dxa"/>
                    <w:right w:w="0" w:type="dxa"/>
                  </w:tcMar>
                  <w:hideMark/>
                </w:tcPr>
                <w:p w:rsidR="006D4187" w:rsidRPr="006D4187" w:rsidRDefault="006D4187" w:rsidP="006D4187">
                  <w:pPr>
                    <w:spacing w:before="100" w:beforeAutospacing="1" w:after="100" w:afterAutospacing="1" w:line="240" w:lineRule="atLeast"/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</w:pPr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t xml:space="preserve">Kertszépítés, kertépítés, gereblyézés, ültetés, komposztálás– megannyi </w:t>
                  </w:r>
                  <w:proofErr w:type="gramStart"/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t>aktuális</w:t>
                  </w:r>
                  <w:proofErr w:type="gramEnd"/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t xml:space="preserve"> kerti munka, arra azonban kevesen gondolnak, hogy megmetsszék azoknak a fáknak az ágait, szükség szerint kivágják azokat a fákat, amelyek az ingatlanukat érintő villamos vezetékek közelében vannak. A túl magasra nőtt, a vezetéket veszélyes távolságban megközelítő fák, ágak nemcsak üzemzavart, áramkimaradást okozhatnak, amely a lakókörnyezetnek kellemetlenséget jelent, hanem élet- és balesetveszélyt is jelentenek.</w:t>
                  </w:r>
                </w:p>
                <w:p w:rsidR="006D4187" w:rsidRPr="006D4187" w:rsidRDefault="006D4187" w:rsidP="006D4187">
                  <w:pPr>
                    <w:spacing w:before="100" w:beforeAutospacing="1" w:after="100" w:afterAutospacing="1" w:line="240" w:lineRule="atLeast"/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</w:pPr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t>Az élet- és balesetveszéllyel, vagyonbiztonsággal, valamint a villamos energia elosztás biztonságával kapcsolatos szabályok betartása fontos, hiszen akár emberéletek is múlhatnak azon, ha a vezeték közelében nem megfelelően gondozott fák vannak. Egy kislány például azért szenvedett égési sérüléseket, mert felmászott egy eperfára, s annak ága – meghajolva a gyerek súlya alatt – a vezetékkel érintkezett.</w:t>
                  </w:r>
                </w:p>
                <w:p w:rsidR="006D4187" w:rsidRPr="006D4187" w:rsidRDefault="006D4187" w:rsidP="006D4187">
                  <w:pPr>
                    <w:spacing w:before="100" w:beforeAutospacing="1" w:after="100" w:afterAutospacing="1" w:line="240" w:lineRule="atLeast"/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</w:pPr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t>A villamosmű biztonsági övezetére vonatkozó miniszteri rendeletben* foglaltak szerint a </w:t>
                  </w:r>
                  <w:r w:rsidRPr="006D4187">
                    <w:rPr>
                      <w:rFonts w:ascii="Arial" w:eastAsia="Times New Roman" w:hAnsi="Arial" w:cs="Arial"/>
                      <w:b/>
                      <w:bCs/>
                      <w:color w:val="5D5D5D"/>
                      <w:sz w:val="18"/>
                      <w:szCs w:val="18"/>
                      <w:lang w:eastAsia="hu-HU"/>
                    </w:rPr>
                    <w:t>biztonsági övezetben</w:t>
                  </w:r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t> az alábbi </w:t>
                  </w:r>
                  <w:r w:rsidRPr="006D4187">
                    <w:rPr>
                      <w:rFonts w:ascii="Arial" w:eastAsia="Times New Roman" w:hAnsi="Arial" w:cs="Arial"/>
                      <w:b/>
                      <w:bCs/>
                      <w:color w:val="5D5D5D"/>
                      <w:sz w:val="18"/>
                      <w:szCs w:val="18"/>
                      <w:lang w:eastAsia="hu-HU"/>
                    </w:rPr>
                    <w:t>korlátozásokat</w:t>
                  </w:r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t> kell betartani:</w:t>
                  </w:r>
                </w:p>
                <w:p w:rsidR="006D4187" w:rsidRPr="006D4187" w:rsidRDefault="006D4187" w:rsidP="006D4187">
                  <w:pPr>
                    <w:spacing w:before="100" w:beforeAutospacing="1" w:after="100" w:afterAutospacing="1" w:line="240" w:lineRule="atLeast"/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</w:pPr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t>A villamosmű biztonsági övezetében </w:t>
                  </w:r>
                  <w:r w:rsidRPr="006D4187">
                    <w:rPr>
                      <w:rFonts w:ascii="Arial" w:eastAsia="Times New Roman" w:hAnsi="Arial" w:cs="Arial"/>
                      <w:b/>
                      <w:bCs/>
                      <w:color w:val="5D5D5D"/>
                      <w:sz w:val="18"/>
                      <w:szCs w:val="18"/>
                      <w:lang w:eastAsia="hu-HU"/>
                    </w:rPr>
                    <w:t>fa vagy más növény akkor telepíthető, hagyható meg, ha véglegesen kifejlett állapotában fa vagy növényzet esetében</w:t>
                  </w:r>
                </w:p>
                <w:p w:rsidR="006D4187" w:rsidRPr="006D4187" w:rsidRDefault="006D4187" w:rsidP="006D4187">
                  <w:pPr>
                    <w:numPr>
                      <w:ilvl w:val="0"/>
                      <w:numId w:val="1"/>
                    </w:numPr>
                    <w:spacing w:after="0" w:line="240" w:lineRule="atLeast"/>
                    <w:ind w:left="0"/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</w:pPr>
                  <w:r w:rsidRPr="006D4187">
                    <w:rPr>
                      <w:rFonts w:ascii="Arial" w:eastAsia="Times New Roman" w:hAnsi="Arial" w:cs="Arial"/>
                      <w:b/>
                      <w:bCs/>
                      <w:color w:val="5D5D5D"/>
                      <w:sz w:val="18"/>
                      <w:szCs w:val="18"/>
                      <w:lang w:eastAsia="hu-HU"/>
                    </w:rPr>
                    <w:t>35 kV felett 200 kV</w:t>
                  </w:r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t> névleges feszültségszintig</w:t>
                  </w:r>
                  <w:r w:rsidRPr="006D4187">
                    <w:rPr>
                      <w:rFonts w:ascii="Arial" w:eastAsia="Times New Roman" w:hAnsi="Arial" w:cs="Arial"/>
                      <w:b/>
                      <w:bCs/>
                      <w:color w:val="5D5D5D"/>
                      <w:sz w:val="18"/>
                      <w:szCs w:val="18"/>
                      <w:lang w:eastAsia="hu-HU"/>
                    </w:rPr>
                    <w:t> 3 méternél,</w:t>
                  </w:r>
                </w:p>
                <w:p w:rsidR="006D4187" w:rsidRPr="006D4187" w:rsidRDefault="006D4187" w:rsidP="006D4187">
                  <w:pPr>
                    <w:numPr>
                      <w:ilvl w:val="0"/>
                      <w:numId w:val="1"/>
                    </w:numPr>
                    <w:spacing w:after="0" w:line="240" w:lineRule="atLeast"/>
                    <w:ind w:left="0"/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</w:pPr>
                  <w:r w:rsidRPr="006D4187">
                    <w:rPr>
                      <w:rFonts w:ascii="Arial" w:eastAsia="Times New Roman" w:hAnsi="Arial" w:cs="Arial"/>
                      <w:b/>
                      <w:bCs/>
                      <w:color w:val="5D5D5D"/>
                      <w:sz w:val="18"/>
                      <w:szCs w:val="18"/>
                      <w:lang w:eastAsia="hu-HU"/>
                    </w:rPr>
                    <w:t>1 kV felett 35 kV</w:t>
                  </w:r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t> névleges feszültségszintig </w:t>
                  </w:r>
                  <w:r w:rsidRPr="006D4187">
                    <w:rPr>
                      <w:rFonts w:ascii="Arial" w:eastAsia="Times New Roman" w:hAnsi="Arial" w:cs="Arial"/>
                      <w:b/>
                      <w:bCs/>
                      <w:color w:val="5D5D5D"/>
                      <w:sz w:val="18"/>
                      <w:szCs w:val="18"/>
                      <w:lang w:eastAsia="hu-HU"/>
                    </w:rPr>
                    <w:t>2 méternél,</w:t>
                  </w:r>
                </w:p>
                <w:p w:rsidR="006D4187" w:rsidRPr="006D4187" w:rsidRDefault="006D4187" w:rsidP="006D4187">
                  <w:pPr>
                    <w:numPr>
                      <w:ilvl w:val="0"/>
                      <w:numId w:val="1"/>
                    </w:numPr>
                    <w:spacing w:after="0" w:line="240" w:lineRule="atLeast"/>
                    <w:ind w:left="0"/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</w:pPr>
                  <w:r w:rsidRPr="006D4187">
                    <w:rPr>
                      <w:rFonts w:ascii="Arial" w:eastAsia="Times New Roman" w:hAnsi="Arial" w:cs="Arial"/>
                      <w:b/>
                      <w:bCs/>
                      <w:color w:val="5D5D5D"/>
                      <w:sz w:val="18"/>
                      <w:szCs w:val="18"/>
                      <w:lang w:eastAsia="hu-HU"/>
                    </w:rPr>
                    <w:t>1 kV-nál nem nagyobb</w:t>
                  </w:r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t> névleges feszültségszintnél </w:t>
                  </w:r>
                  <w:r w:rsidRPr="006D4187">
                    <w:rPr>
                      <w:rFonts w:ascii="Arial" w:eastAsia="Times New Roman" w:hAnsi="Arial" w:cs="Arial"/>
                      <w:b/>
                      <w:bCs/>
                      <w:color w:val="5D5D5D"/>
                      <w:sz w:val="18"/>
                      <w:szCs w:val="18"/>
                      <w:lang w:eastAsia="hu-HU"/>
                    </w:rPr>
                    <w:t>1 méternél</w:t>
                  </w:r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t> </w:t>
                  </w:r>
                  <w:r w:rsidRPr="006D4187">
                    <w:rPr>
                      <w:rFonts w:ascii="Arial" w:eastAsia="Times New Roman" w:hAnsi="Arial" w:cs="Arial"/>
                      <w:b/>
                      <w:bCs/>
                      <w:color w:val="5D5D5D"/>
                      <w:sz w:val="18"/>
                      <w:szCs w:val="18"/>
                      <w:lang w:eastAsia="hu-HU"/>
                    </w:rPr>
                    <w:t>jobban annak legkedvezőtlenebb helyzetében sem közelíti meg az áramvezetőt.</w:t>
                  </w:r>
                </w:p>
                <w:p w:rsidR="006D4187" w:rsidRPr="006D4187" w:rsidRDefault="006D4187" w:rsidP="006D4187">
                  <w:pPr>
                    <w:spacing w:after="150" w:line="570" w:lineRule="atLeast"/>
                    <w:outlineLvl w:val="1"/>
                    <w:rPr>
                      <w:rFonts w:ascii="Polo" w:eastAsia="Times New Roman" w:hAnsi="Polo" w:cs="Arial"/>
                      <w:b/>
                      <w:bCs/>
                      <w:color w:val="F21C0A"/>
                      <w:sz w:val="57"/>
                      <w:szCs w:val="57"/>
                      <w:lang w:eastAsia="hu-HU"/>
                    </w:rPr>
                  </w:pPr>
                  <w:r w:rsidRPr="006D4187">
                    <w:rPr>
                      <w:rFonts w:ascii="Polo" w:eastAsia="Times New Roman" w:hAnsi="Polo" w:cs="Arial"/>
                      <w:b/>
                      <w:bCs/>
                      <w:color w:val="F21C0A"/>
                      <w:sz w:val="57"/>
                      <w:szCs w:val="57"/>
                      <w:lang w:eastAsia="hu-HU"/>
                    </w:rPr>
                    <w:t>Távolságok értelmezése</w:t>
                  </w:r>
                </w:p>
                <w:p w:rsidR="006D4187" w:rsidRPr="006D4187" w:rsidRDefault="006D4187" w:rsidP="006D4187">
                  <w:pPr>
                    <w:spacing w:before="100" w:beforeAutospacing="1" w:after="100" w:afterAutospacing="1" w:line="240" w:lineRule="atLeast"/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</w:pPr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t xml:space="preserve">A táblázatban megadott </w:t>
                  </w:r>
                  <w:proofErr w:type="gramStart"/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t>minimális</w:t>
                  </w:r>
                  <w:proofErr w:type="gramEnd"/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t xml:space="preserve"> távolságok megítéléséhez a szél által okozott áramvezető és a növényzet mozgásából adódó távolságokat kell figyelembe venni.</w:t>
                  </w:r>
                </w:p>
                <w:p w:rsidR="006D4187" w:rsidRPr="006D4187" w:rsidRDefault="006D4187" w:rsidP="006D4187">
                  <w:pPr>
                    <w:spacing w:before="100" w:beforeAutospacing="1" w:after="100" w:afterAutospacing="1" w:line="240" w:lineRule="atLeast"/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</w:pPr>
                  <w:r w:rsidRPr="006D4187">
                    <w:rPr>
                      <w:rFonts w:ascii="Arial" w:eastAsia="Times New Roman" w:hAnsi="Arial" w:cs="Arial"/>
                      <w:noProof/>
                      <w:color w:val="5D5D5D"/>
                      <w:sz w:val="18"/>
                      <w:szCs w:val="18"/>
                      <w:lang w:eastAsia="hu-HU"/>
                    </w:rPr>
                    <w:drawing>
                      <wp:inline distT="0" distB="0" distL="0" distR="0">
                        <wp:extent cx="4762500" cy="2771775"/>
                        <wp:effectExtent l="0" t="0" r="0" b="9525"/>
                        <wp:docPr id="1" name="Kép 1" descr="Vezeték és növényzet megengedett minimális távolságai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ezeték és növényzet megengedett minimális távolságai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2771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4187" w:rsidRPr="006D4187" w:rsidRDefault="006D4187" w:rsidP="006D4187">
                  <w:pPr>
                    <w:spacing w:before="100" w:beforeAutospacing="1" w:after="100" w:afterAutospacing="1" w:line="240" w:lineRule="atLeast"/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</w:pPr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t>Érdemes erre már a kert tervezésekor, a fák, bokrok, cserjék ültetésekor odafigyelni.</w:t>
                  </w:r>
                </w:p>
                <w:p w:rsidR="006D4187" w:rsidRPr="006D4187" w:rsidRDefault="006D4187" w:rsidP="006D4187">
                  <w:pPr>
                    <w:spacing w:before="100" w:beforeAutospacing="1" w:after="100" w:afterAutospacing="1" w:line="240" w:lineRule="atLeast"/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</w:pPr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t>Nemcsak az élet- és balesetveszély megszüntetése miatt van szükség azon fák metszésére, eltávolítására, amelyek a fenti távolságokat elérik, megközelítik, hanem azért is, mert a vezetéket megközelítő, elérő, ahhoz súrlódó ágak is üzemzavart ok</w:t>
                  </w:r>
                  <w:bookmarkStart w:id="0" w:name="_GoBack"/>
                  <w:bookmarkEnd w:id="0"/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t>ozhatnak. Ugyanilyen veszélyt jelentenek a biztonsági övezeten kívül levő olyan fák, amelyek magasságuknál, terjedelmüknél fogva szeles, viharos időben rádőlhetnek a vezetékre és elszakíthatják azt.</w:t>
                  </w:r>
                </w:p>
                <w:p w:rsidR="006D4187" w:rsidRPr="006D4187" w:rsidRDefault="006D4187" w:rsidP="006D4187">
                  <w:pPr>
                    <w:spacing w:before="100" w:beforeAutospacing="1" w:after="100" w:afterAutospacing="1" w:line="240" w:lineRule="atLeast"/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</w:pPr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lastRenderedPageBreak/>
                    <w:t>Sokan nem is gondolják, hogy az annyi bosszúságot okozó – akár csak néhány perces – áramkimaradásoknak talán éppen a tulajdonukban álló és a vezetéket megközelítő, elérő fa az okozója. A klímaváltozás miatt fellépő egyre gyakoribb viharok, szélsőséges időjárási tényezők és körülmények a faágakat letörve, fák kidőlését okozva akár többórás üzemzavart, élet- és balesetveszélyt is előidézhetnek.</w:t>
                  </w:r>
                </w:p>
                <w:p w:rsidR="006D4187" w:rsidRPr="006D4187" w:rsidRDefault="006D4187" w:rsidP="006D4187">
                  <w:pPr>
                    <w:spacing w:beforeAutospacing="1" w:after="0" w:afterAutospacing="1" w:line="240" w:lineRule="atLeast"/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</w:pPr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t>A biztonsági övezet környezetében lévő fák, bokrok ágait az ingatlan tulajdonosa (kezelője) rendszeresen eltávolíthatja, ha azok a szabadvezeték biztonsági övezet határát elérik.</w:t>
                  </w:r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br/>
                    <w:t xml:space="preserve">A munkálatok elvégzésének idejére természetesen feszültség </w:t>
                  </w:r>
                  <w:proofErr w:type="gramStart"/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t>mentesíteni</w:t>
                  </w:r>
                  <w:proofErr w:type="gramEnd"/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t xml:space="preserve"> kell az adott vezetékszakaszt, ezért a munkavégzés tervezett időpontja előtt legalább 30 nappal – lehetőleg írásban - be kell jelenteni a lakhely, ingatlan szerinti áramhálózati társaság területileg illetékes üzemének a tervezett munkát.</w:t>
                  </w:r>
                </w:p>
                <w:p w:rsidR="006D4187" w:rsidRPr="006D4187" w:rsidRDefault="006D4187" w:rsidP="006D4187">
                  <w:pPr>
                    <w:spacing w:beforeAutospacing="1" w:after="0" w:afterAutospacing="1" w:line="240" w:lineRule="atLeast"/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</w:pPr>
                  <w:proofErr w:type="gramStart"/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t>Elérhetőségek:</w:t>
                  </w:r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br/>
                    <w:t>Győri üzem: 06 96/ 512 802</w:t>
                  </w:r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br/>
                    <w:t>Székesfehérvári üzem: 06 22/ 525 402</w:t>
                  </w:r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br/>
                    <w:t>Szombathelyi üzem: 06 94/ 514 202</w:t>
                  </w:r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br/>
                    <w:t>Tatabányai üzem: 06 34/ 513 802</w:t>
                  </w:r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br/>
                    <w:t>Veszprémi üzem: 06 88/ 591 202</w:t>
                  </w:r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br/>
                    <w:t>Debreceni üzem: 06 52/ 512 201</w:t>
                  </w:r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br/>
                    <w:t>Nyíregyházi üzem: 06 42/ 523 131</w:t>
                  </w:r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br/>
                    <w:t>Szolnoki üzem: 06 56/ 506 131</w:t>
                  </w:r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br/>
                    <w:t>Pécsi üzem: 06 72/500-084</w:t>
                  </w:r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br/>
                    <w:t>Szekszárdi üzem: 06 74/505-700</w:t>
                  </w:r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br/>
                    <w:t>Kaposvári üzem: 06 82/502-934</w:t>
                  </w:r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br/>
                    <w:t>Nagykanizsai üzem: 06 93/503-500</w:t>
                  </w:r>
                  <w:proofErr w:type="gramEnd"/>
                </w:p>
                <w:p w:rsidR="006D4187" w:rsidRPr="006D4187" w:rsidRDefault="006D4187" w:rsidP="006D4187">
                  <w:pPr>
                    <w:spacing w:before="100" w:beforeAutospacing="1" w:after="100" w:afterAutospacing="1" w:line="240" w:lineRule="atLeast"/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</w:pPr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t>Az áramhálózati társaság térítésmentesen végzi el a feszültségmentesítést. Érdemes még időben gondolkodni a növényeken történő beavatkozások elvégzésén, mert ha nem az ingatlantulajdonos, hanem az áramhálózati társaság kezdi meg a munkálatokat, abban az esetben nem a tulajdonosi esztétikai elképzelései vagy kertépítészeti szempontok érvényesülhetnek. Az áramhálózati társaság vagy vállalkozó kizárólag a jogszabályok által meghatározott műszaki előírások alapján, valamint az élet- és balesetveszély elhárítása és a vagyonvédelmi elvek szerint végzi a biztonsági övezet tisztántartási munkálatait.</w:t>
                  </w:r>
                </w:p>
                <w:p w:rsidR="006D4187" w:rsidRPr="006D4187" w:rsidRDefault="006D4187" w:rsidP="006D4187">
                  <w:pPr>
                    <w:spacing w:before="100" w:beforeAutospacing="1" w:after="100" w:afterAutospacing="1" w:line="240" w:lineRule="atLeast"/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</w:pPr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t>A gallyazás során levágott ágak, gallyak a terület tulajdonosát illetik meg. A lenyesett növényi hulladékot - amennyiben az ingatlan tulajdonosa nem mond le róla – akkor Társaságunknak rendezetten kell otthagynia (a biztonsági övezet határán kívül). Az ily módon elhelyezett, lenyesett növényi hulladék a közterületi utak, járdák forgalmát nem veszélyeztetheti, ill. nem rakható le olyan helyre, ahol elhelyezése kárt okozhat. Ha a helyszínen veszélymentes lerakásra nincs lehetőség, a hulladékot el kell szállítani és arra alkalmas helyen kell tárolni és erről az ingatlantulajdonost értesíteni kell.</w:t>
                  </w:r>
                </w:p>
                <w:p w:rsidR="006D4187" w:rsidRPr="006D4187" w:rsidRDefault="006D4187" w:rsidP="006D4187">
                  <w:pPr>
                    <w:spacing w:beforeAutospacing="1" w:after="0" w:afterAutospacing="1" w:line="240" w:lineRule="atLeast"/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</w:pPr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t>A levágott növényi hulladékot – amennyiben az ingatlan tulajdonosa (kezelője) írásban lemond a felhasználásáról – Társaságunk vagy vállalkozója a helyszínről folyamatosan a tulajdonossal egyeztetett módon elszállítja.</w:t>
                  </w:r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br/>
                    <w:t>- belterületen el kell szállítani a munkaterületről és arra alkalmas helyen kell tárolni</w:t>
                  </w:r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br/>
                    <w:t>- külterületen el kell szállítani a munkaterületről, vagy a helyszínen aprítani kell és elteríteni</w:t>
                  </w:r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br/>
                    <w:t>Társaságunk rendszeresen újsághirdetésben vagy egyéni módon felhívásban kéri a tulajdonosokat, hogy a fenti beavatkozásokat végezzék el. Kérjük, hogy a felhívásban foglaltak szerint az ingatlantulajdonosok szíveskedjenek együttműködni az áramhálózati társaságokkal annak érdekében, hogy a megfelelően gondozott fák, növények ne okozzanak áramszüneteket és feszültség</w:t>
                  </w:r>
                  <w:proofErr w:type="gramStart"/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t>problémákat</w:t>
                  </w:r>
                  <w:proofErr w:type="gramEnd"/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t>.</w:t>
                  </w:r>
                </w:p>
                <w:p w:rsidR="006D4187" w:rsidRPr="006D4187" w:rsidRDefault="006D4187" w:rsidP="006D4187">
                  <w:pPr>
                    <w:spacing w:before="100" w:beforeAutospacing="1" w:after="100" w:afterAutospacing="1" w:line="240" w:lineRule="atLeast"/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</w:pPr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t>Társaságunk rendszeresen újsághirdetésben vagy egyéni módon felhívásban kéri a tulajdonosokat, hogy a fenti beavatkozásokat végezzék el. Kérjük, hogy a felhívásban foglaltak szerint az ingatlantulajdonosok szíveskedjenek együttműködni az áramhálózati társaságokkal annak érdekében, hogy a megfelelően gondozott fák, növények ne okozzanak áramszüneteket és feszültség</w:t>
                  </w:r>
                  <w:proofErr w:type="gramStart"/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t>problémákat</w:t>
                  </w:r>
                  <w:proofErr w:type="gramEnd"/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t>.</w:t>
                  </w:r>
                </w:p>
                <w:p w:rsidR="006D4187" w:rsidRPr="006D4187" w:rsidRDefault="006D4187" w:rsidP="006D4187">
                  <w:pPr>
                    <w:spacing w:before="100" w:beforeAutospacing="1" w:after="100" w:afterAutospacing="1" w:line="240" w:lineRule="atLeast"/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</w:pPr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t>A tapasztalatok alapján az együttműködés területén még sokat lehet javítani, hiszen gyakran csak a lakossági tiltakozásról hallani egy-egy kényszerű fakivágás kapcsán, az ezzel elhárított élet- és balesetveszélyről és a többi lakossági fogyasztó esetleges gallyazás elmaradása miatti zavartatásról nem.</w:t>
                  </w:r>
                </w:p>
                <w:p w:rsidR="006D4187" w:rsidRPr="006D4187" w:rsidRDefault="006D4187" w:rsidP="006D4187">
                  <w:pPr>
                    <w:spacing w:beforeAutospacing="1" w:after="0" w:afterAutospacing="1" w:line="240" w:lineRule="atLeast"/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</w:pPr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t>A gallyazás során segítő közreműködésükre számítunk.</w:t>
                  </w:r>
                </w:p>
                <w:p w:rsidR="006D4187" w:rsidRPr="006D4187" w:rsidRDefault="006D4187" w:rsidP="006D4187">
                  <w:pPr>
                    <w:spacing w:before="100" w:beforeAutospacing="1" w:after="100" w:afterAutospacing="1" w:line="240" w:lineRule="atLeast"/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</w:pPr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t xml:space="preserve">*A biztonsági övezettel kapcsolatos főbb rendelkezéseket a villamos energiáról szóló törvény 2007. évi LXXXVI. törvény 124.§, (2) </w:t>
                  </w:r>
                  <w:proofErr w:type="spellStart"/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t>bek</w:t>
                  </w:r>
                  <w:proofErr w:type="spellEnd"/>
                  <w:proofErr w:type="gramStart"/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t>.,</w:t>
                  </w:r>
                  <w:proofErr w:type="gramEnd"/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t xml:space="preserve"> a 133.§, 137.§, valamint a villamosművek, a termelői, magán- és közvetlen vezetékek biztonsági övezetéről szóló 2/2013. (I:22.) NGM rendelet tartalmazza, amelyet a </w:t>
                  </w:r>
                  <w:hyperlink r:id="rId6" w:tooltip="Link: Szabályok, törvények oldal" w:history="1">
                    <w:r w:rsidRPr="006D4187">
                      <w:rPr>
                        <w:rFonts w:ascii="Arial" w:eastAsia="Times New Roman" w:hAnsi="Arial" w:cs="Arial"/>
                        <w:color w:val="B77A7A"/>
                        <w:sz w:val="18"/>
                        <w:szCs w:val="18"/>
                        <w:u w:val="single"/>
                        <w:lang w:eastAsia="hu-HU"/>
                      </w:rPr>
                      <w:t>www.eon.hu Szabályok, törvények oldalon</w:t>
                    </w:r>
                  </w:hyperlink>
                  <w:r w:rsidRPr="006D4187">
                    <w:rPr>
                      <w:rFonts w:ascii="Arial" w:eastAsia="Times New Roman" w:hAnsi="Arial" w:cs="Arial"/>
                      <w:color w:val="5D5D5D"/>
                      <w:sz w:val="18"/>
                      <w:szCs w:val="18"/>
                      <w:lang w:eastAsia="hu-HU"/>
                    </w:rPr>
                    <w:t> talál.</w:t>
                  </w:r>
                </w:p>
              </w:tc>
            </w:tr>
          </w:tbl>
          <w:p w:rsidR="006D4187" w:rsidRPr="006D4187" w:rsidRDefault="006D4187" w:rsidP="006D4187">
            <w:pPr>
              <w:spacing w:after="0" w:line="240" w:lineRule="atLeast"/>
              <w:rPr>
                <w:rFonts w:ascii="Arial" w:eastAsia="Times New Roman" w:hAnsi="Arial" w:cs="Arial"/>
                <w:color w:val="5D5D5D"/>
                <w:sz w:val="18"/>
                <w:szCs w:val="18"/>
                <w:lang w:eastAsia="hu-HU"/>
              </w:rPr>
            </w:pPr>
          </w:p>
        </w:tc>
      </w:tr>
    </w:tbl>
    <w:p w:rsidR="006D4187" w:rsidRPr="006D4187" w:rsidRDefault="006D4187" w:rsidP="006D4187">
      <w:pPr>
        <w:spacing w:after="0" w:line="240" w:lineRule="auto"/>
        <w:rPr>
          <w:rFonts w:ascii="Arial" w:eastAsia="Times New Roman" w:hAnsi="Arial" w:cs="Arial"/>
          <w:color w:val="5D5D5D"/>
          <w:sz w:val="27"/>
          <w:szCs w:val="27"/>
          <w:lang w:eastAsia="hu-HU"/>
        </w:rPr>
      </w:pPr>
      <w:r w:rsidRPr="006D4187">
        <w:rPr>
          <w:rFonts w:ascii="Tahoma" w:eastAsia="Times New Roman" w:hAnsi="Tahoma" w:cs="Tahoma"/>
          <w:color w:val="5D5D5D"/>
          <w:sz w:val="27"/>
          <w:szCs w:val="27"/>
          <w:lang w:eastAsia="hu-HU"/>
        </w:rPr>
        <w:lastRenderedPageBreak/>
        <w:t>﻿</w:t>
      </w:r>
    </w:p>
    <w:p w:rsidR="004700AA" w:rsidRDefault="004700AA"/>
    <w:sectPr w:rsidR="004700AA" w:rsidSect="006D418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ol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11373"/>
    <w:multiLevelType w:val="multilevel"/>
    <w:tmpl w:val="B3B2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87"/>
    <w:rsid w:val="004700AA"/>
    <w:rsid w:val="006D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D155D-BE9A-4924-B574-6B1E5860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D4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6D4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D418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D418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6D4187"/>
  </w:style>
  <w:style w:type="paragraph" w:styleId="NormlWeb">
    <w:name w:val="Normal (Web)"/>
    <w:basedOn w:val="Norml"/>
    <w:uiPriority w:val="99"/>
    <w:semiHidden/>
    <w:unhideWhenUsed/>
    <w:rsid w:val="006D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D4187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6D4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on.hu/Szabalyzatok_torvenyek_lakossa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857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Attila</dc:creator>
  <cp:keywords/>
  <dc:description/>
  <cp:lastModifiedBy>Kovács Attila</cp:lastModifiedBy>
  <cp:revision>1</cp:revision>
  <dcterms:created xsi:type="dcterms:W3CDTF">2016-11-02T17:16:00Z</dcterms:created>
  <dcterms:modified xsi:type="dcterms:W3CDTF">2016-11-02T17:20:00Z</dcterms:modified>
</cp:coreProperties>
</file>